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54" w:rsidRPr="0026195B" w:rsidRDefault="00E03F54" w:rsidP="00E03F5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26195B">
        <w:rPr>
          <w:rFonts w:eastAsia="標楷體"/>
          <w:b/>
          <w:sz w:val="28"/>
          <w:szCs w:val="28"/>
        </w:rPr>
        <w:t>109</w:t>
      </w:r>
      <w:r w:rsidRPr="0026195B">
        <w:rPr>
          <w:rFonts w:eastAsia="標楷體" w:hint="eastAsia"/>
          <w:b/>
          <w:sz w:val="28"/>
          <w:szCs w:val="28"/>
        </w:rPr>
        <w:t>學年度上學期國民小學</w:t>
      </w:r>
      <w:r w:rsidRPr="0026195B">
        <w:rPr>
          <w:rFonts w:eastAsia="標楷體"/>
          <w:b/>
          <w:sz w:val="28"/>
          <w:szCs w:val="28"/>
        </w:rPr>
        <w:t>10</w:t>
      </w:r>
      <w:r w:rsidRPr="0026195B">
        <w:rPr>
          <w:rFonts w:eastAsia="標楷體" w:hint="eastAsia"/>
          <w:b/>
          <w:sz w:val="28"/>
          <w:szCs w:val="28"/>
        </w:rPr>
        <w:t>月份葷食菜單</w:t>
      </w:r>
      <w:r w:rsidRPr="0026195B">
        <w:rPr>
          <w:rFonts w:eastAsia="標楷體"/>
          <w:b/>
          <w:sz w:val="28"/>
          <w:szCs w:val="28"/>
        </w:rPr>
        <w:t>-</w:t>
      </w:r>
      <w:r w:rsidRPr="0026195B">
        <w:rPr>
          <w:rFonts w:eastAsia="標楷體" w:hint="eastAsia"/>
          <w:b/>
          <w:sz w:val="28"/>
          <w:szCs w:val="28"/>
        </w:rPr>
        <w:t>香又香</w:t>
      </w:r>
    </w:p>
    <w:tbl>
      <w:tblPr>
        <w:tblW w:w="484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68"/>
        <w:gridCol w:w="368"/>
        <w:gridCol w:w="492"/>
        <w:gridCol w:w="923"/>
        <w:gridCol w:w="677"/>
        <w:gridCol w:w="833"/>
        <w:gridCol w:w="1638"/>
        <w:gridCol w:w="856"/>
        <w:gridCol w:w="1944"/>
        <w:gridCol w:w="421"/>
        <w:gridCol w:w="1015"/>
        <w:gridCol w:w="1619"/>
        <w:gridCol w:w="575"/>
        <w:gridCol w:w="575"/>
        <w:gridCol w:w="575"/>
        <w:gridCol w:w="575"/>
        <w:gridCol w:w="638"/>
        <w:gridCol w:w="594"/>
        <w:gridCol w:w="638"/>
        <w:gridCol w:w="638"/>
      </w:tblGrid>
      <w:tr w:rsidR="00E03F54" w:rsidTr="00E03F54">
        <w:trPr>
          <w:trHeight w:val="280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瓜仔肉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醬碎瓜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白醬白菜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中筋麵粉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人造奶油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冬菜蛋花湯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乾香菇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361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玉米醬罐頭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咖哩麵食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肉排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麵食配料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515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肉雞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玉米筍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地瓜西谷米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西谷米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豆瓣雞丁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肉雞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肉絲花菜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海芽蛋花湯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乾海帶芽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127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124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豬後腿肉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燴三鮮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竹筍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玉米筍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豬後腿肉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109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三節翅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丼飯配料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海苔絲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263</w:t>
            </w:r>
          </w:p>
        </w:tc>
      </w:tr>
      <w:tr w:rsidR="00E03F54" w:rsidTr="00E03F54">
        <w:trPr>
          <w:trHeight w:val="337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京醬肉片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豬後腿肉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乾香菇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二砂糖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319</w:t>
            </w:r>
          </w:p>
        </w:tc>
      </w:tr>
      <w:tr w:rsidR="00E03F54" w:rsidTr="00E03F54">
        <w:trPr>
          <w:trHeight w:val="244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咖哩絞肉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乾木耳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96</w:t>
            </w:r>
          </w:p>
        </w:tc>
      </w:tr>
      <w:tr w:rsidR="00E03F54" w:rsidTr="00E03F54">
        <w:trPr>
          <w:trHeight w:val="261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南瓜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玉米粒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168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77</w:t>
            </w:r>
          </w:p>
        </w:tc>
      </w:tr>
      <w:tr w:rsidR="00E03F54" w:rsidTr="00E03F54">
        <w:trPr>
          <w:trHeight w:val="22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牛蒡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枸杞子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163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巴沙魚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玉米粒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竹筍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油炸花生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小黃瓜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番茄豆腐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冬瓜粉園湯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冬瓜磚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粉圓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157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豆瓣醬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153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豆豉肉片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玉米粒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95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135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絞肉瓜香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246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三節翅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竹筍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乾紫菜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198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168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杏鮑菇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海根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138</w:t>
            </w:r>
          </w:p>
        </w:tc>
      </w:tr>
      <w:tr w:rsidR="00E03F54" w:rsidTr="00E03F54">
        <w:trPr>
          <w:trHeight w:val="262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鴨黃豆腐煲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鴨鹹蛋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南瓜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F54" w:rsidRDefault="00E03F5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:rsidR="00E03F54" w:rsidRDefault="00E03F54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206</w:t>
            </w:r>
          </w:p>
        </w:tc>
      </w:tr>
    </w:tbl>
    <w:p w:rsidR="00E03F54" w:rsidRDefault="00E03F54" w:rsidP="00E03F54">
      <w:pPr>
        <w:adjustRightInd w:val="0"/>
        <w:snapToGrid w:val="0"/>
        <w:rPr>
          <w:rFonts w:eastAsia="標楷體"/>
          <w:b/>
          <w:color w:val="FF0000"/>
          <w:sz w:val="20"/>
          <w:szCs w:val="20"/>
          <w:shd w:val="clear" w:color="auto" w:fill="FFFFFF"/>
        </w:rPr>
      </w:pPr>
      <w:r>
        <w:rPr>
          <w:rFonts w:eastAsia="標楷體" w:hint="eastAsia"/>
          <w:b/>
          <w:color w:val="FF0000"/>
          <w:sz w:val="20"/>
          <w:szCs w:val="20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20"/>
          <w:szCs w:val="20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20"/>
          <w:szCs w:val="20"/>
          <w:shd w:val="clear" w:color="auto" w:fill="FFFFFF"/>
        </w:rPr>
        <w:t>「本月產品含有雞蛋、麩質、花生、大豆、海鮮、亞硫酸鹽類及其相關製品」。</w:t>
      </w:r>
    </w:p>
    <w:p w:rsidR="00E03F54" w:rsidRDefault="00E03F54" w:rsidP="00E03F54">
      <w:pPr>
        <w:widowControl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sz w:val="20"/>
          <w:szCs w:val="20"/>
        </w:rPr>
        <w:t>說明</w:t>
      </w:r>
      <w:r>
        <w:rPr>
          <w:rFonts w:eastAsia="標楷體"/>
          <w:sz w:val="20"/>
          <w:szCs w:val="20"/>
        </w:rPr>
        <w:t>:10</w:t>
      </w:r>
      <w:r>
        <w:rPr>
          <w:rFonts w:eastAsia="標楷體" w:hint="eastAsia"/>
          <w:sz w:val="20"/>
          <w:szCs w:val="20"/>
        </w:rPr>
        <w:t>月份菜單編排說明如下：一、中城國小每周五蔬菜為有機蔬菜，其餘學校每週三蔬菜為有機蔬菜。二、為符合縣政府政策將</w:t>
      </w:r>
      <w:r>
        <w:rPr>
          <w:rFonts w:eastAsia="標楷體"/>
          <w:sz w:val="20"/>
          <w:szCs w:val="20"/>
        </w:rPr>
        <w:t>I2</w:t>
      </w:r>
      <w:r>
        <w:rPr>
          <w:rFonts w:eastAsia="標楷體" w:hint="eastAsia"/>
          <w:sz w:val="20"/>
          <w:szCs w:val="20"/>
        </w:rPr>
        <w:t>主菜改為美味大雞腿供應。三、為配合三章一</w:t>
      </w:r>
      <w:r>
        <w:rPr>
          <w:rFonts w:eastAsia="標楷體"/>
          <w:sz w:val="20"/>
          <w:szCs w:val="20"/>
        </w:rPr>
        <w:t>Q</w:t>
      </w:r>
      <w:r>
        <w:rPr>
          <w:rFonts w:eastAsia="標楷體" w:hint="eastAsia"/>
          <w:sz w:val="20"/>
          <w:szCs w:val="20"/>
        </w:rPr>
        <w:t>政策，將</w:t>
      </w:r>
      <w:r>
        <w:rPr>
          <w:rFonts w:eastAsia="標楷體"/>
          <w:sz w:val="20"/>
          <w:szCs w:val="20"/>
        </w:rPr>
        <w:t>J2</w:t>
      </w:r>
      <w:r>
        <w:rPr>
          <w:rFonts w:eastAsia="標楷體" w:hint="eastAsia"/>
          <w:sz w:val="20"/>
          <w:szCs w:val="20"/>
        </w:rPr>
        <w:t>及</w:t>
      </w:r>
      <w:r>
        <w:rPr>
          <w:rFonts w:eastAsia="標楷體"/>
          <w:sz w:val="20"/>
          <w:szCs w:val="20"/>
        </w:rPr>
        <w:t>J4</w:t>
      </w:r>
      <w:r>
        <w:rPr>
          <w:rFonts w:eastAsia="標楷體" w:hint="eastAsia"/>
          <w:sz w:val="20"/>
          <w:szCs w:val="20"/>
        </w:rPr>
        <w:t>副菜一對調，</w:t>
      </w:r>
      <w:r>
        <w:rPr>
          <w:rFonts w:eastAsia="標楷體"/>
          <w:sz w:val="20"/>
          <w:szCs w:val="20"/>
        </w:rPr>
        <w:t>J2</w:t>
      </w:r>
      <w:r>
        <w:rPr>
          <w:rFonts w:eastAsia="標楷體" w:hint="eastAsia"/>
          <w:sz w:val="20"/>
          <w:szCs w:val="20"/>
        </w:rPr>
        <w:t>改為繪三鮮，</w:t>
      </w:r>
      <w:r>
        <w:rPr>
          <w:rFonts w:eastAsia="標楷體"/>
          <w:sz w:val="20"/>
          <w:szCs w:val="20"/>
        </w:rPr>
        <w:t>J4</w:t>
      </w:r>
      <w:r>
        <w:rPr>
          <w:rFonts w:eastAsia="標楷體" w:hint="eastAsia"/>
          <w:sz w:val="20"/>
          <w:szCs w:val="20"/>
        </w:rPr>
        <w:t>改為毛豆白菜供應。四、因豆腐及豆干廠商供貨不及，將</w:t>
      </w:r>
      <w:r>
        <w:rPr>
          <w:rFonts w:eastAsia="標楷體"/>
          <w:sz w:val="20"/>
          <w:szCs w:val="20"/>
        </w:rPr>
        <w:t>K1</w:t>
      </w:r>
      <w:r>
        <w:rPr>
          <w:rFonts w:eastAsia="標楷體" w:hint="eastAsia"/>
          <w:sz w:val="20"/>
          <w:szCs w:val="20"/>
        </w:rPr>
        <w:t>、</w:t>
      </w:r>
      <w:r>
        <w:rPr>
          <w:rFonts w:eastAsia="標楷體"/>
          <w:sz w:val="20"/>
          <w:szCs w:val="20"/>
        </w:rPr>
        <w:t>K2</w:t>
      </w:r>
      <w:r>
        <w:rPr>
          <w:rFonts w:eastAsia="標楷體" w:hint="eastAsia"/>
          <w:sz w:val="20"/>
          <w:szCs w:val="20"/>
        </w:rPr>
        <w:t>、</w:t>
      </w:r>
      <w:r>
        <w:rPr>
          <w:rFonts w:eastAsia="標楷體"/>
          <w:sz w:val="20"/>
          <w:szCs w:val="20"/>
        </w:rPr>
        <w:t>K4</w:t>
      </w:r>
      <w:r>
        <w:rPr>
          <w:rFonts w:eastAsia="標楷體" w:hint="eastAsia"/>
          <w:sz w:val="20"/>
          <w:szCs w:val="20"/>
        </w:rPr>
        <w:t>、</w:t>
      </w:r>
      <w:r>
        <w:rPr>
          <w:rFonts w:eastAsia="標楷體"/>
          <w:sz w:val="20"/>
          <w:szCs w:val="20"/>
        </w:rPr>
        <w:t>L2</w:t>
      </w:r>
      <w:r>
        <w:rPr>
          <w:rFonts w:eastAsia="標楷體" w:hint="eastAsia"/>
          <w:sz w:val="20"/>
          <w:szCs w:val="20"/>
        </w:rPr>
        <w:t>、</w:t>
      </w:r>
      <w:r>
        <w:rPr>
          <w:rFonts w:eastAsia="標楷體"/>
          <w:sz w:val="20"/>
          <w:szCs w:val="20"/>
        </w:rPr>
        <w:t>L4</w:t>
      </w:r>
      <w:r>
        <w:rPr>
          <w:rFonts w:eastAsia="標楷體" w:hint="eastAsia"/>
          <w:sz w:val="20"/>
          <w:szCs w:val="20"/>
        </w:rPr>
        <w:t>及</w:t>
      </w:r>
      <w:r>
        <w:rPr>
          <w:rFonts w:eastAsia="標楷體"/>
          <w:sz w:val="20"/>
          <w:szCs w:val="20"/>
        </w:rPr>
        <w:t>L5</w:t>
      </w:r>
      <w:r>
        <w:rPr>
          <w:rFonts w:eastAsia="標楷體" w:hint="eastAsia"/>
          <w:sz w:val="20"/>
          <w:szCs w:val="20"/>
        </w:rPr>
        <w:t>副菜一對調供應，</w:t>
      </w:r>
      <w:r>
        <w:rPr>
          <w:rFonts w:eastAsia="標楷體"/>
          <w:sz w:val="20"/>
          <w:szCs w:val="20"/>
        </w:rPr>
        <w:t>K1</w:t>
      </w:r>
      <w:r>
        <w:rPr>
          <w:rFonts w:eastAsia="標楷體" w:hint="eastAsia"/>
          <w:sz w:val="20"/>
          <w:szCs w:val="20"/>
        </w:rPr>
        <w:t>改為珍菇油腐，</w:t>
      </w:r>
      <w:r>
        <w:rPr>
          <w:rFonts w:eastAsia="標楷體"/>
          <w:sz w:val="20"/>
          <w:szCs w:val="20"/>
        </w:rPr>
        <w:t>K2</w:t>
      </w:r>
      <w:r>
        <w:rPr>
          <w:rFonts w:eastAsia="標楷體" w:hint="eastAsia"/>
          <w:sz w:val="20"/>
          <w:szCs w:val="20"/>
        </w:rPr>
        <w:t>改為芹香豆干，</w:t>
      </w:r>
      <w:r>
        <w:rPr>
          <w:rFonts w:eastAsia="標楷體"/>
          <w:sz w:val="20"/>
          <w:szCs w:val="20"/>
        </w:rPr>
        <w:t>K4</w:t>
      </w:r>
      <w:r>
        <w:rPr>
          <w:rFonts w:eastAsia="標楷體" w:hint="eastAsia"/>
          <w:sz w:val="20"/>
          <w:szCs w:val="20"/>
        </w:rPr>
        <w:t>改為番茄豆腐，</w:t>
      </w:r>
      <w:r>
        <w:rPr>
          <w:rFonts w:eastAsia="標楷體"/>
          <w:sz w:val="20"/>
          <w:szCs w:val="20"/>
        </w:rPr>
        <w:t>L2</w:t>
      </w:r>
      <w:r>
        <w:rPr>
          <w:rFonts w:eastAsia="標楷體" w:hint="eastAsia"/>
          <w:sz w:val="20"/>
          <w:szCs w:val="20"/>
        </w:rPr>
        <w:t>改為絞肉瓜香，</w:t>
      </w:r>
      <w:r>
        <w:rPr>
          <w:rFonts w:eastAsia="標楷體"/>
          <w:sz w:val="20"/>
          <w:szCs w:val="20"/>
        </w:rPr>
        <w:t>L4</w:t>
      </w:r>
      <w:r>
        <w:rPr>
          <w:rFonts w:eastAsia="標楷體" w:hint="eastAsia"/>
          <w:sz w:val="20"/>
          <w:szCs w:val="20"/>
        </w:rPr>
        <w:t>改為塔香海根，</w:t>
      </w:r>
      <w:r>
        <w:rPr>
          <w:rFonts w:eastAsia="標楷體"/>
          <w:sz w:val="20"/>
          <w:szCs w:val="20"/>
        </w:rPr>
        <w:t>L5</w:t>
      </w:r>
      <w:r>
        <w:rPr>
          <w:rFonts w:eastAsia="標楷體" w:hint="eastAsia"/>
          <w:sz w:val="20"/>
          <w:szCs w:val="20"/>
        </w:rPr>
        <w:t>改為鴨黃豆腐煲供應。五、各廚房菜單中，蒜與薑視情況相互等量取代，大骨視情況會以肉絲或雞骨取代供應。</w:t>
      </w:r>
      <w:r>
        <w:rPr>
          <w:rFonts w:eastAsia="標楷體"/>
          <w:b/>
          <w:color w:val="000000"/>
          <w:sz w:val="20"/>
          <w:szCs w:val="20"/>
        </w:rPr>
        <w:br w:type="page"/>
      </w:r>
    </w:p>
    <w:p w:rsidR="003F78A0" w:rsidRPr="00500A00" w:rsidRDefault="003F78A0" w:rsidP="003F78A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00A00">
        <w:rPr>
          <w:rFonts w:eastAsia="標楷體"/>
          <w:b/>
          <w:sz w:val="28"/>
          <w:szCs w:val="28"/>
        </w:rPr>
        <w:lastRenderedPageBreak/>
        <w:t>109</w:t>
      </w:r>
      <w:r w:rsidRPr="00500A00">
        <w:rPr>
          <w:rFonts w:eastAsia="標楷體"/>
          <w:b/>
          <w:sz w:val="28"/>
          <w:szCs w:val="28"/>
        </w:rPr>
        <w:t>學年度上學期國民</w:t>
      </w:r>
      <w:r w:rsidRPr="00500A00">
        <w:rPr>
          <w:rFonts w:eastAsia="標楷體" w:hint="eastAsia"/>
          <w:b/>
          <w:sz w:val="28"/>
          <w:szCs w:val="28"/>
        </w:rPr>
        <w:t>小</w:t>
      </w:r>
      <w:r w:rsidRPr="00500A00">
        <w:rPr>
          <w:rFonts w:eastAsia="標楷體"/>
          <w:b/>
          <w:sz w:val="28"/>
          <w:szCs w:val="28"/>
        </w:rPr>
        <w:t>學</w:t>
      </w:r>
      <w:r w:rsidRPr="00500A00">
        <w:rPr>
          <w:rFonts w:eastAsia="標楷體"/>
          <w:b/>
          <w:sz w:val="28"/>
          <w:szCs w:val="28"/>
        </w:rPr>
        <w:t>10</w:t>
      </w:r>
      <w:r w:rsidRPr="00500A00">
        <w:rPr>
          <w:rFonts w:eastAsia="標楷體"/>
          <w:b/>
          <w:sz w:val="28"/>
          <w:szCs w:val="28"/>
        </w:rPr>
        <w:t>月份素食菜單</w:t>
      </w:r>
      <w:r w:rsidRPr="00500A00">
        <w:rPr>
          <w:rFonts w:eastAsia="標楷體"/>
          <w:b/>
          <w:sz w:val="28"/>
          <w:szCs w:val="28"/>
        </w:rPr>
        <w:t>-</w:t>
      </w:r>
      <w:r w:rsidRPr="00500A00">
        <w:rPr>
          <w:rFonts w:eastAsia="標楷體"/>
          <w:b/>
          <w:sz w:val="28"/>
          <w:szCs w:val="28"/>
        </w:rPr>
        <w:t>香又香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24"/>
        <w:gridCol w:w="357"/>
        <w:gridCol w:w="535"/>
        <w:gridCol w:w="979"/>
        <w:gridCol w:w="715"/>
        <w:gridCol w:w="996"/>
        <w:gridCol w:w="1589"/>
        <w:gridCol w:w="900"/>
        <w:gridCol w:w="2028"/>
        <w:gridCol w:w="452"/>
        <w:gridCol w:w="1065"/>
        <w:gridCol w:w="1688"/>
        <w:gridCol w:w="584"/>
        <w:gridCol w:w="587"/>
        <w:gridCol w:w="607"/>
        <w:gridCol w:w="600"/>
        <w:gridCol w:w="650"/>
        <w:gridCol w:w="557"/>
        <w:gridCol w:w="650"/>
        <w:gridCol w:w="623"/>
      </w:tblGrid>
      <w:tr w:rsidR="003F78A0" w:rsidRPr="003C4786" w:rsidTr="00021639">
        <w:trPr>
          <w:trHeight w:val="31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主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C478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主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C478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副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/>
                <w:sz w:val="16"/>
                <w:szCs w:val="16"/>
              </w:rPr>
              <w:t>菜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湯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/>
                <w:sz w:val="16"/>
                <w:szCs w:val="16"/>
              </w:rPr>
              <w:t>品</w:t>
            </w:r>
            <w:r w:rsidRPr="003C47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C478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瓜仔干丁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醬碎瓜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白醬白菜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大白菜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中筋麵粉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人造奶油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412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玉米醬罐頭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咖哩麵食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乾麵條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麵食配料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3C4786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782680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82680">
              <w:rPr>
                <w:rFonts w:eastAsia="標楷體"/>
                <w:color w:val="000000"/>
                <w:kern w:val="0"/>
                <w:sz w:val="20"/>
                <w:szCs w:val="20"/>
              </w:rPr>
              <w:t>458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I4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玉米筍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3C4786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地瓜西谷米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西谷米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kern w:val="0"/>
                <w:sz w:val="20"/>
                <w:szCs w:val="20"/>
              </w:rPr>
              <w:t>207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若絲花菜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素肉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88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144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245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144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海苔絲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474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160</w:t>
            </w:r>
          </w:p>
        </w:tc>
      </w:tr>
      <w:tr w:rsidR="003F78A0" w:rsidRPr="003C4786" w:rsidTr="00021639">
        <w:trPr>
          <w:trHeight w:val="37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京醬豆腐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141</w:t>
            </w:r>
          </w:p>
        </w:tc>
      </w:tr>
      <w:tr w:rsidR="003F78A0" w:rsidRPr="003C4786" w:rsidTr="00021639">
        <w:trPr>
          <w:trHeight w:val="27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157</w:t>
            </w:r>
          </w:p>
        </w:tc>
      </w:tr>
      <w:tr w:rsidR="003F78A0" w:rsidRPr="003C4786" w:rsidTr="00021639">
        <w:trPr>
          <w:trHeight w:val="29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387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48</w:t>
            </w:r>
          </w:p>
        </w:tc>
      </w:tr>
      <w:tr w:rsidR="003F78A0" w:rsidRPr="003C4786" w:rsidTr="00021639">
        <w:trPr>
          <w:trHeight w:val="24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枸杞子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154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206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油炸花生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蕃茄豆腐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冬瓜磚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62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188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144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豆豉油腐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567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210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123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絞若瓜香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584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547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277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4.5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578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300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153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海根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633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100</w:t>
            </w:r>
          </w:p>
        </w:tc>
      </w:tr>
      <w:tr w:rsidR="003F78A0" w:rsidRPr="003C4786" w:rsidTr="00021639">
        <w:trPr>
          <w:trHeight w:val="29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C478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鴨黃豆腐煲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鴨鹹蛋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時瓜蛋花湯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C478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C478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658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78A0" w:rsidRPr="003C4786" w:rsidRDefault="003F78A0" w:rsidP="00021639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3C4786">
              <w:rPr>
                <w:rFonts w:eastAsia="標楷體"/>
                <w:sz w:val="20"/>
                <w:szCs w:val="20"/>
              </w:rPr>
              <w:t>278</w:t>
            </w:r>
          </w:p>
        </w:tc>
      </w:tr>
    </w:tbl>
    <w:p w:rsidR="003F78A0" w:rsidRPr="0049048C" w:rsidRDefault="003F78A0" w:rsidP="003F78A0">
      <w:pPr>
        <w:adjustRightInd w:val="0"/>
        <w:snapToGrid w:val="0"/>
        <w:rPr>
          <w:rFonts w:eastAsia="標楷體"/>
          <w:b/>
          <w:color w:val="FF0000"/>
          <w:sz w:val="20"/>
          <w:szCs w:val="20"/>
          <w:shd w:val="clear" w:color="auto" w:fill="FFFFFF"/>
        </w:rPr>
      </w:pPr>
      <w:r w:rsidRPr="0049048C">
        <w:rPr>
          <w:rFonts w:eastAsia="標楷體"/>
          <w:b/>
          <w:color w:val="FF0000"/>
          <w:sz w:val="20"/>
          <w:szCs w:val="20"/>
          <w:shd w:val="clear" w:color="auto" w:fill="FFFFFF"/>
        </w:rPr>
        <w:t>過敏原警語</w:t>
      </w:r>
      <w:r w:rsidRPr="0049048C">
        <w:rPr>
          <w:rFonts w:eastAsia="標楷體"/>
          <w:b/>
          <w:color w:val="FF0000"/>
          <w:sz w:val="20"/>
          <w:szCs w:val="20"/>
          <w:shd w:val="clear" w:color="auto" w:fill="FFFFFF"/>
        </w:rPr>
        <w:t>:</w:t>
      </w:r>
      <w:r w:rsidRPr="0049048C">
        <w:rPr>
          <w:rFonts w:eastAsia="標楷體"/>
          <w:b/>
          <w:color w:val="FF0000"/>
          <w:sz w:val="20"/>
          <w:szCs w:val="20"/>
          <w:shd w:val="clear" w:color="auto" w:fill="FFFFFF"/>
        </w:rPr>
        <w:t>「本月產品含有雞蛋、麩質、花生、大豆、亞硫酸鹽類及其相關製品」。</w:t>
      </w:r>
    </w:p>
    <w:p w:rsidR="00610EF0" w:rsidRPr="003F78A0" w:rsidRDefault="003F78A0" w:rsidP="003F78A0">
      <w:pPr>
        <w:widowControl/>
      </w:pPr>
      <w:r w:rsidRPr="0049048C">
        <w:rPr>
          <w:rFonts w:eastAsia="標楷體"/>
          <w:sz w:val="20"/>
          <w:szCs w:val="20"/>
        </w:rPr>
        <w:t>說明</w:t>
      </w:r>
      <w:r w:rsidRPr="0049048C">
        <w:rPr>
          <w:rFonts w:eastAsia="標楷體"/>
          <w:sz w:val="20"/>
          <w:szCs w:val="20"/>
        </w:rPr>
        <w:t>:10</w:t>
      </w:r>
      <w:r w:rsidRPr="0049048C">
        <w:rPr>
          <w:rFonts w:eastAsia="標楷體"/>
          <w:sz w:val="20"/>
          <w:szCs w:val="20"/>
        </w:rPr>
        <w:t>月份菜單編排說明如下：一、中城國小每周五蔬菜為有機蔬菜，其餘學校每週三蔬菜為有機蔬菜。二、為配合三章一</w:t>
      </w:r>
      <w:r w:rsidRPr="0049048C">
        <w:rPr>
          <w:rFonts w:eastAsia="標楷體"/>
          <w:sz w:val="20"/>
          <w:szCs w:val="20"/>
        </w:rPr>
        <w:t>Q</w:t>
      </w:r>
      <w:r w:rsidRPr="0049048C">
        <w:rPr>
          <w:rFonts w:eastAsia="標楷體"/>
          <w:sz w:val="20"/>
          <w:szCs w:val="20"/>
        </w:rPr>
        <w:t>政策，將</w:t>
      </w:r>
      <w:r w:rsidRPr="0049048C">
        <w:rPr>
          <w:rFonts w:eastAsia="標楷體"/>
          <w:sz w:val="20"/>
          <w:szCs w:val="20"/>
        </w:rPr>
        <w:t>J2</w:t>
      </w:r>
      <w:r w:rsidRPr="0049048C">
        <w:rPr>
          <w:rFonts w:eastAsia="標楷體"/>
          <w:sz w:val="20"/>
          <w:szCs w:val="20"/>
        </w:rPr>
        <w:t>及</w:t>
      </w:r>
      <w:r w:rsidRPr="0049048C">
        <w:rPr>
          <w:rFonts w:eastAsia="標楷體"/>
          <w:sz w:val="20"/>
          <w:szCs w:val="20"/>
        </w:rPr>
        <w:t>J4</w:t>
      </w:r>
      <w:r w:rsidRPr="0049048C">
        <w:rPr>
          <w:rFonts w:eastAsia="標楷體"/>
          <w:sz w:val="20"/>
          <w:szCs w:val="20"/>
        </w:rPr>
        <w:t>副菜一對調，</w:t>
      </w:r>
      <w:r w:rsidRPr="0049048C">
        <w:rPr>
          <w:rFonts w:eastAsia="標楷體"/>
          <w:sz w:val="20"/>
          <w:szCs w:val="20"/>
        </w:rPr>
        <w:t>J2</w:t>
      </w:r>
      <w:r w:rsidRPr="0049048C">
        <w:rPr>
          <w:rFonts w:eastAsia="標楷體"/>
          <w:sz w:val="20"/>
          <w:szCs w:val="20"/>
        </w:rPr>
        <w:t>改為繪三鮮，</w:t>
      </w:r>
      <w:r w:rsidRPr="0049048C">
        <w:rPr>
          <w:rFonts w:eastAsia="標楷體"/>
          <w:sz w:val="20"/>
          <w:szCs w:val="20"/>
        </w:rPr>
        <w:t>J4</w:t>
      </w:r>
      <w:r w:rsidRPr="0049048C">
        <w:rPr>
          <w:rFonts w:eastAsia="標楷體"/>
          <w:sz w:val="20"/>
          <w:szCs w:val="20"/>
        </w:rPr>
        <w:t>改為毛豆白菜供應。</w:t>
      </w:r>
      <w:r>
        <w:rPr>
          <w:rFonts w:eastAsia="標楷體" w:hint="eastAsia"/>
          <w:sz w:val="20"/>
          <w:szCs w:val="20"/>
        </w:rPr>
        <w:t>三</w:t>
      </w:r>
      <w:r w:rsidRPr="0049048C">
        <w:rPr>
          <w:rFonts w:eastAsia="標楷體"/>
          <w:sz w:val="20"/>
          <w:szCs w:val="20"/>
        </w:rPr>
        <w:t>、因豆腐及豆干廠商供貨不及，將</w:t>
      </w:r>
      <w:r w:rsidRPr="0049048C">
        <w:rPr>
          <w:rFonts w:eastAsia="標楷體"/>
          <w:sz w:val="20"/>
          <w:szCs w:val="20"/>
        </w:rPr>
        <w:t>K1</w:t>
      </w:r>
      <w:r w:rsidRPr="0049048C">
        <w:rPr>
          <w:rFonts w:eastAsia="標楷體"/>
          <w:sz w:val="20"/>
          <w:szCs w:val="20"/>
        </w:rPr>
        <w:t>、</w:t>
      </w:r>
      <w:r w:rsidRPr="0049048C">
        <w:rPr>
          <w:rFonts w:eastAsia="標楷體"/>
          <w:sz w:val="20"/>
          <w:szCs w:val="20"/>
        </w:rPr>
        <w:t>K2</w:t>
      </w:r>
      <w:r w:rsidRPr="0049048C">
        <w:rPr>
          <w:rFonts w:eastAsia="標楷體"/>
          <w:sz w:val="20"/>
          <w:szCs w:val="20"/>
        </w:rPr>
        <w:t>、</w:t>
      </w:r>
      <w:r w:rsidRPr="0049048C">
        <w:rPr>
          <w:rFonts w:eastAsia="標楷體"/>
          <w:sz w:val="20"/>
          <w:szCs w:val="20"/>
        </w:rPr>
        <w:t>K4</w:t>
      </w:r>
      <w:r w:rsidRPr="0049048C">
        <w:rPr>
          <w:rFonts w:eastAsia="標楷體"/>
          <w:sz w:val="20"/>
          <w:szCs w:val="20"/>
        </w:rPr>
        <w:t>、</w:t>
      </w:r>
      <w:r w:rsidRPr="0049048C">
        <w:rPr>
          <w:rFonts w:eastAsia="標楷體"/>
          <w:sz w:val="20"/>
          <w:szCs w:val="20"/>
        </w:rPr>
        <w:t>L2</w:t>
      </w:r>
      <w:r>
        <w:rPr>
          <w:rFonts w:eastAsia="標楷體" w:hint="eastAsia"/>
          <w:sz w:val="20"/>
          <w:szCs w:val="20"/>
        </w:rPr>
        <w:t>、</w:t>
      </w:r>
      <w:r>
        <w:rPr>
          <w:rFonts w:eastAsia="標楷體" w:hint="eastAsia"/>
          <w:sz w:val="20"/>
          <w:szCs w:val="20"/>
        </w:rPr>
        <w:t>L4</w:t>
      </w:r>
      <w:r w:rsidRPr="0049048C">
        <w:rPr>
          <w:rFonts w:eastAsia="標楷體"/>
          <w:sz w:val="20"/>
          <w:szCs w:val="20"/>
        </w:rPr>
        <w:t>及</w:t>
      </w:r>
      <w:r w:rsidRPr="0049048C">
        <w:rPr>
          <w:rFonts w:eastAsia="標楷體"/>
          <w:sz w:val="20"/>
          <w:szCs w:val="20"/>
        </w:rPr>
        <w:t>L5</w:t>
      </w:r>
      <w:r w:rsidRPr="0049048C">
        <w:rPr>
          <w:rFonts w:eastAsia="標楷體"/>
          <w:sz w:val="20"/>
          <w:szCs w:val="20"/>
        </w:rPr>
        <w:t>副菜一對調供應，</w:t>
      </w:r>
      <w:r w:rsidRPr="0049048C">
        <w:rPr>
          <w:rFonts w:eastAsia="標楷體"/>
          <w:sz w:val="20"/>
          <w:szCs w:val="20"/>
        </w:rPr>
        <w:t>K1</w:t>
      </w:r>
      <w:r w:rsidRPr="0049048C">
        <w:rPr>
          <w:rFonts w:eastAsia="標楷體"/>
          <w:sz w:val="20"/>
          <w:szCs w:val="20"/>
        </w:rPr>
        <w:t>改為珍菇油腐，</w:t>
      </w:r>
      <w:r w:rsidRPr="0049048C">
        <w:rPr>
          <w:rFonts w:eastAsia="標楷體"/>
          <w:sz w:val="20"/>
          <w:szCs w:val="20"/>
        </w:rPr>
        <w:t>K2</w:t>
      </w:r>
      <w:r w:rsidRPr="0049048C">
        <w:rPr>
          <w:rFonts w:eastAsia="標楷體"/>
          <w:sz w:val="20"/>
          <w:szCs w:val="20"/>
        </w:rPr>
        <w:t>改為芹香豆干，</w:t>
      </w:r>
      <w:r w:rsidRPr="0049048C">
        <w:rPr>
          <w:rFonts w:eastAsia="標楷體"/>
          <w:sz w:val="20"/>
          <w:szCs w:val="20"/>
        </w:rPr>
        <w:t>K4</w:t>
      </w:r>
      <w:r w:rsidRPr="0049048C">
        <w:rPr>
          <w:rFonts w:eastAsia="標楷體"/>
          <w:sz w:val="20"/>
          <w:szCs w:val="20"/>
        </w:rPr>
        <w:t>改為番茄豆腐，</w:t>
      </w:r>
      <w:r w:rsidRPr="0049048C">
        <w:rPr>
          <w:rFonts w:eastAsia="標楷體"/>
          <w:sz w:val="20"/>
          <w:szCs w:val="20"/>
        </w:rPr>
        <w:t>L2</w:t>
      </w:r>
      <w:r w:rsidRPr="0049048C">
        <w:rPr>
          <w:rFonts w:eastAsia="標楷體"/>
          <w:sz w:val="20"/>
          <w:szCs w:val="20"/>
        </w:rPr>
        <w:t>改為絞肉瓜香，</w:t>
      </w:r>
      <w:r>
        <w:rPr>
          <w:rFonts w:eastAsia="標楷體" w:hint="eastAsia"/>
          <w:sz w:val="20"/>
          <w:szCs w:val="20"/>
        </w:rPr>
        <w:t>L4</w:t>
      </w:r>
      <w:r>
        <w:rPr>
          <w:rFonts w:eastAsia="標楷體" w:hint="eastAsia"/>
          <w:sz w:val="20"/>
          <w:szCs w:val="20"/>
        </w:rPr>
        <w:t>改為塔香海根，</w:t>
      </w:r>
      <w:r w:rsidRPr="0049048C">
        <w:rPr>
          <w:rFonts w:eastAsia="標楷體"/>
          <w:sz w:val="20"/>
          <w:szCs w:val="20"/>
        </w:rPr>
        <w:t>L</w:t>
      </w:r>
      <w:r>
        <w:rPr>
          <w:rFonts w:eastAsia="標楷體" w:hint="eastAsia"/>
          <w:sz w:val="20"/>
          <w:szCs w:val="20"/>
        </w:rPr>
        <w:t>5</w:t>
      </w:r>
      <w:r w:rsidRPr="0049048C">
        <w:rPr>
          <w:rFonts w:eastAsia="標楷體"/>
          <w:sz w:val="20"/>
          <w:szCs w:val="20"/>
        </w:rPr>
        <w:t>改為鴨黃豆腐煲供應。</w:t>
      </w:r>
    </w:p>
    <w:sectPr w:rsidR="00610EF0" w:rsidRPr="003F78A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D8" w:rsidRDefault="008D6BD8" w:rsidP="008E0D8F">
      <w:r>
        <w:separator/>
      </w:r>
    </w:p>
  </w:endnote>
  <w:endnote w:type="continuationSeparator" w:id="0">
    <w:p w:rsidR="008D6BD8" w:rsidRDefault="008D6BD8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D8" w:rsidRDefault="008D6BD8" w:rsidP="008E0D8F">
      <w:r>
        <w:separator/>
      </w:r>
    </w:p>
  </w:footnote>
  <w:footnote w:type="continuationSeparator" w:id="0">
    <w:p w:rsidR="008D6BD8" w:rsidRDefault="008D6BD8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2F71"/>
    <w:rsid w:val="0005378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10BF"/>
    <w:rsid w:val="00084E46"/>
    <w:rsid w:val="0008589B"/>
    <w:rsid w:val="000932B3"/>
    <w:rsid w:val="000A0634"/>
    <w:rsid w:val="000A0D74"/>
    <w:rsid w:val="000A1FF2"/>
    <w:rsid w:val="000A26FF"/>
    <w:rsid w:val="000A3DA1"/>
    <w:rsid w:val="000A530A"/>
    <w:rsid w:val="000A5E99"/>
    <w:rsid w:val="000A6903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147"/>
    <w:rsid w:val="000E1406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483"/>
    <w:rsid w:val="000F78F9"/>
    <w:rsid w:val="00102D5A"/>
    <w:rsid w:val="00104909"/>
    <w:rsid w:val="0010508E"/>
    <w:rsid w:val="001063EA"/>
    <w:rsid w:val="00106416"/>
    <w:rsid w:val="00113407"/>
    <w:rsid w:val="001138C4"/>
    <w:rsid w:val="00113EFF"/>
    <w:rsid w:val="00120304"/>
    <w:rsid w:val="00120908"/>
    <w:rsid w:val="00120EBF"/>
    <w:rsid w:val="001232DC"/>
    <w:rsid w:val="00125DE6"/>
    <w:rsid w:val="00126686"/>
    <w:rsid w:val="001312B5"/>
    <w:rsid w:val="00131FC2"/>
    <w:rsid w:val="001325F9"/>
    <w:rsid w:val="001328D9"/>
    <w:rsid w:val="00132D3D"/>
    <w:rsid w:val="00134861"/>
    <w:rsid w:val="00136B0A"/>
    <w:rsid w:val="00141DA7"/>
    <w:rsid w:val="0014344C"/>
    <w:rsid w:val="00143886"/>
    <w:rsid w:val="00145359"/>
    <w:rsid w:val="00146824"/>
    <w:rsid w:val="00146A85"/>
    <w:rsid w:val="001516EA"/>
    <w:rsid w:val="001524B0"/>
    <w:rsid w:val="0015369B"/>
    <w:rsid w:val="001545CE"/>
    <w:rsid w:val="00161B05"/>
    <w:rsid w:val="00161EFD"/>
    <w:rsid w:val="0016299F"/>
    <w:rsid w:val="001643C3"/>
    <w:rsid w:val="00164A9C"/>
    <w:rsid w:val="00170F64"/>
    <w:rsid w:val="00176914"/>
    <w:rsid w:val="00190162"/>
    <w:rsid w:val="00190556"/>
    <w:rsid w:val="00190B9D"/>
    <w:rsid w:val="00191095"/>
    <w:rsid w:val="001949B9"/>
    <w:rsid w:val="001952CE"/>
    <w:rsid w:val="001A1068"/>
    <w:rsid w:val="001A2D4D"/>
    <w:rsid w:val="001A2EE4"/>
    <w:rsid w:val="001A3A0C"/>
    <w:rsid w:val="001A4B96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FF5"/>
    <w:rsid w:val="001E6DC4"/>
    <w:rsid w:val="001E7500"/>
    <w:rsid w:val="001F0D3B"/>
    <w:rsid w:val="001F18CE"/>
    <w:rsid w:val="001F410A"/>
    <w:rsid w:val="00200343"/>
    <w:rsid w:val="002006B9"/>
    <w:rsid w:val="00200844"/>
    <w:rsid w:val="002013CC"/>
    <w:rsid w:val="00201977"/>
    <w:rsid w:val="00203086"/>
    <w:rsid w:val="00205255"/>
    <w:rsid w:val="002057A5"/>
    <w:rsid w:val="00205D54"/>
    <w:rsid w:val="00210C9D"/>
    <w:rsid w:val="00214CC1"/>
    <w:rsid w:val="002206F4"/>
    <w:rsid w:val="00220866"/>
    <w:rsid w:val="0023231C"/>
    <w:rsid w:val="00232D65"/>
    <w:rsid w:val="0023374E"/>
    <w:rsid w:val="00233C6A"/>
    <w:rsid w:val="00234AB1"/>
    <w:rsid w:val="00236344"/>
    <w:rsid w:val="00236AF4"/>
    <w:rsid w:val="002371AD"/>
    <w:rsid w:val="002448CF"/>
    <w:rsid w:val="0024738E"/>
    <w:rsid w:val="00251345"/>
    <w:rsid w:val="0025445C"/>
    <w:rsid w:val="00256567"/>
    <w:rsid w:val="00257846"/>
    <w:rsid w:val="00257E09"/>
    <w:rsid w:val="0026195B"/>
    <w:rsid w:val="00262124"/>
    <w:rsid w:val="00267230"/>
    <w:rsid w:val="002676D6"/>
    <w:rsid w:val="0027256E"/>
    <w:rsid w:val="00272A32"/>
    <w:rsid w:val="00274551"/>
    <w:rsid w:val="00277622"/>
    <w:rsid w:val="002777E2"/>
    <w:rsid w:val="00277E53"/>
    <w:rsid w:val="002847B8"/>
    <w:rsid w:val="00284994"/>
    <w:rsid w:val="00284E71"/>
    <w:rsid w:val="00287D2F"/>
    <w:rsid w:val="00297953"/>
    <w:rsid w:val="002A480A"/>
    <w:rsid w:val="002A5D91"/>
    <w:rsid w:val="002B1A92"/>
    <w:rsid w:val="002B368A"/>
    <w:rsid w:val="002B56C4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42BE"/>
    <w:rsid w:val="002C6D10"/>
    <w:rsid w:val="002C75E1"/>
    <w:rsid w:val="002D0302"/>
    <w:rsid w:val="002D3C9A"/>
    <w:rsid w:val="002D5ABE"/>
    <w:rsid w:val="002E5B8A"/>
    <w:rsid w:val="002E5F36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673"/>
    <w:rsid w:val="00316A10"/>
    <w:rsid w:val="00317D88"/>
    <w:rsid w:val="00321052"/>
    <w:rsid w:val="00321E82"/>
    <w:rsid w:val="00324382"/>
    <w:rsid w:val="003306CE"/>
    <w:rsid w:val="00331B68"/>
    <w:rsid w:val="003341AF"/>
    <w:rsid w:val="003372AD"/>
    <w:rsid w:val="00340AFB"/>
    <w:rsid w:val="003414A4"/>
    <w:rsid w:val="00347276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583F"/>
    <w:rsid w:val="00376CA1"/>
    <w:rsid w:val="0038021F"/>
    <w:rsid w:val="00381D7F"/>
    <w:rsid w:val="00383950"/>
    <w:rsid w:val="00384B3A"/>
    <w:rsid w:val="00385130"/>
    <w:rsid w:val="00386688"/>
    <w:rsid w:val="00387417"/>
    <w:rsid w:val="00387C9A"/>
    <w:rsid w:val="0039297A"/>
    <w:rsid w:val="00392B61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2AEA"/>
    <w:rsid w:val="003B39B6"/>
    <w:rsid w:val="003B476D"/>
    <w:rsid w:val="003B6E74"/>
    <w:rsid w:val="003C5C1F"/>
    <w:rsid w:val="003C78C3"/>
    <w:rsid w:val="003D2CED"/>
    <w:rsid w:val="003D4BCC"/>
    <w:rsid w:val="003E3E06"/>
    <w:rsid w:val="003F077E"/>
    <w:rsid w:val="003F08FD"/>
    <w:rsid w:val="003F2410"/>
    <w:rsid w:val="003F5787"/>
    <w:rsid w:val="003F65EE"/>
    <w:rsid w:val="003F7258"/>
    <w:rsid w:val="003F78A0"/>
    <w:rsid w:val="003F7CD8"/>
    <w:rsid w:val="00400B96"/>
    <w:rsid w:val="00401985"/>
    <w:rsid w:val="0040199A"/>
    <w:rsid w:val="0040208D"/>
    <w:rsid w:val="004027DF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6FE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6E3B"/>
    <w:rsid w:val="00467F4D"/>
    <w:rsid w:val="0047782B"/>
    <w:rsid w:val="00480287"/>
    <w:rsid w:val="00482171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1B13"/>
    <w:rsid w:val="004C294A"/>
    <w:rsid w:val="004C5141"/>
    <w:rsid w:val="004C5CDE"/>
    <w:rsid w:val="004C5DE6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6160"/>
    <w:rsid w:val="005075CD"/>
    <w:rsid w:val="00511130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3F6C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4760"/>
    <w:rsid w:val="0055562C"/>
    <w:rsid w:val="005579B4"/>
    <w:rsid w:val="00557E66"/>
    <w:rsid w:val="00561FD7"/>
    <w:rsid w:val="00562B6F"/>
    <w:rsid w:val="005632DD"/>
    <w:rsid w:val="00564930"/>
    <w:rsid w:val="00564A40"/>
    <w:rsid w:val="00565309"/>
    <w:rsid w:val="00567B31"/>
    <w:rsid w:val="005712BF"/>
    <w:rsid w:val="00571ABF"/>
    <w:rsid w:val="00573A4E"/>
    <w:rsid w:val="0057778B"/>
    <w:rsid w:val="00577909"/>
    <w:rsid w:val="00580E65"/>
    <w:rsid w:val="005810F3"/>
    <w:rsid w:val="00581C58"/>
    <w:rsid w:val="00583223"/>
    <w:rsid w:val="00583BDB"/>
    <w:rsid w:val="00583FDE"/>
    <w:rsid w:val="005849AE"/>
    <w:rsid w:val="00586B5C"/>
    <w:rsid w:val="00587F84"/>
    <w:rsid w:val="00590035"/>
    <w:rsid w:val="005913E9"/>
    <w:rsid w:val="00592166"/>
    <w:rsid w:val="00592B16"/>
    <w:rsid w:val="00592CC9"/>
    <w:rsid w:val="0059684D"/>
    <w:rsid w:val="005A0142"/>
    <w:rsid w:val="005A1BEC"/>
    <w:rsid w:val="005B0558"/>
    <w:rsid w:val="005B14C8"/>
    <w:rsid w:val="005B2912"/>
    <w:rsid w:val="005B32B3"/>
    <w:rsid w:val="005B41A6"/>
    <w:rsid w:val="005B5568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22EB"/>
    <w:rsid w:val="005D4065"/>
    <w:rsid w:val="005D40BB"/>
    <w:rsid w:val="005D41D2"/>
    <w:rsid w:val="005D6F1C"/>
    <w:rsid w:val="005D7DF6"/>
    <w:rsid w:val="005E210F"/>
    <w:rsid w:val="005E5C75"/>
    <w:rsid w:val="005E6F0F"/>
    <w:rsid w:val="005E70FF"/>
    <w:rsid w:val="005E7B42"/>
    <w:rsid w:val="005F4DA8"/>
    <w:rsid w:val="005F5B58"/>
    <w:rsid w:val="005F5D20"/>
    <w:rsid w:val="005F6A1F"/>
    <w:rsid w:val="0060087C"/>
    <w:rsid w:val="00604780"/>
    <w:rsid w:val="006049F0"/>
    <w:rsid w:val="00606877"/>
    <w:rsid w:val="00610EF0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503B"/>
    <w:rsid w:val="00637AC2"/>
    <w:rsid w:val="00641DFC"/>
    <w:rsid w:val="00642103"/>
    <w:rsid w:val="00643AA6"/>
    <w:rsid w:val="006441EC"/>
    <w:rsid w:val="00644CBB"/>
    <w:rsid w:val="006456FA"/>
    <w:rsid w:val="00645D87"/>
    <w:rsid w:val="00646E59"/>
    <w:rsid w:val="006514FA"/>
    <w:rsid w:val="00652413"/>
    <w:rsid w:val="00653B7A"/>
    <w:rsid w:val="00654828"/>
    <w:rsid w:val="00655049"/>
    <w:rsid w:val="00663686"/>
    <w:rsid w:val="00664F1A"/>
    <w:rsid w:val="0066633F"/>
    <w:rsid w:val="006664FA"/>
    <w:rsid w:val="006705F2"/>
    <w:rsid w:val="00673FD8"/>
    <w:rsid w:val="00674432"/>
    <w:rsid w:val="006745B0"/>
    <w:rsid w:val="00680602"/>
    <w:rsid w:val="00684A95"/>
    <w:rsid w:val="00685934"/>
    <w:rsid w:val="00686733"/>
    <w:rsid w:val="00687344"/>
    <w:rsid w:val="0069345C"/>
    <w:rsid w:val="00694E67"/>
    <w:rsid w:val="00697D38"/>
    <w:rsid w:val="006A0495"/>
    <w:rsid w:val="006A1F9A"/>
    <w:rsid w:val="006A75AD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636F"/>
    <w:rsid w:val="007073CD"/>
    <w:rsid w:val="00707A27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6D7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CFE"/>
    <w:rsid w:val="00796335"/>
    <w:rsid w:val="00796AF3"/>
    <w:rsid w:val="007979A6"/>
    <w:rsid w:val="007A1F99"/>
    <w:rsid w:val="007A356A"/>
    <w:rsid w:val="007A475A"/>
    <w:rsid w:val="007A5211"/>
    <w:rsid w:val="007A5C52"/>
    <w:rsid w:val="007A602F"/>
    <w:rsid w:val="007A67A5"/>
    <w:rsid w:val="007B1323"/>
    <w:rsid w:val="007B1849"/>
    <w:rsid w:val="007B311D"/>
    <w:rsid w:val="007B35BD"/>
    <w:rsid w:val="007B72D7"/>
    <w:rsid w:val="007C0844"/>
    <w:rsid w:val="007C1BFA"/>
    <w:rsid w:val="007C27F6"/>
    <w:rsid w:val="007C2800"/>
    <w:rsid w:val="007C3BFF"/>
    <w:rsid w:val="007C5734"/>
    <w:rsid w:val="007C60C2"/>
    <w:rsid w:val="007C66E2"/>
    <w:rsid w:val="007C754B"/>
    <w:rsid w:val="007D1FEA"/>
    <w:rsid w:val="007D78B8"/>
    <w:rsid w:val="007E0597"/>
    <w:rsid w:val="007E48A8"/>
    <w:rsid w:val="007E6B25"/>
    <w:rsid w:val="007E7720"/>
    <w:rsid w:val="007F0A7B"/>
    <w:rsid w:val="007F1425"/>
    <w:rsid w:val="007F1832"/>
    <w:rsid w:val="007F19C0"/>
    <w:rsid w:val="007F2BD1"/>
    <w:rsid w:val="007F2F7D"/>
    <w:rsid w:val="007F34DA"/>
    <w:rsid w:val="007F3646"/>
    <w:rsid w:val="007F6B96"/>
    <w:rsid w:val="007F702D"/>
    <w:rsid w:val="007F7ABC"/>
    <w:rsid w:val="0080626A"/>
    <w:rsid w:val="00807216"/>
    <w:rsid w:val="00811249"/>
    <w:rsid w:val="00813E1B"/>
    <w:rsid w:val="00816E5E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630A1"/>
    <w:rsid w:val="00863319"/>
    <w:rsid w:val="00864781"/>
    <w:rsid w:val="0086522B"/>
    <w:rsid w:val="008664CE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337"/>
    <w:rsid w:val="00882BF2"/>
    <w:rsid w:val="00882C73"/>
    <w:rsid w:val="00884538"/>
    <w:rsid w:val="00885A24"/>
    <w:rsid w:val="00885D45"/>
    <w:rsid w:val="008862F6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D6BD8"/>
    <w:rsid w:val="008E0397"/>
    <w:rsid w:val="008E0D8F"/>
    <w:rsid w:val="008E3A64"/>
    <w:rsid w:val="008E40F6"/>
    <w:rsid w:val="008E453F"/>
    <w:rsid w:val="008F23B3"/>
    <w:rsid w:val="008F3FCC"/>
    <w:rsid w:val="008F47D4"/>
    <w:rsid w:val="008F7427"/>
    <w:rsid w:val="00902DFE"/>
    <w:rsid w:val="009049AA"/>
    <w:rsid w:val="0090579A"/>
    <w:rsid w:val="00905EA2"/>
    <w:rsid w:val="00906183"/>
    <w:rsid w:val="00914BB9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94C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6DC2"/>
    <w:rsid w:val="00961A75"/>
    <w:rsid w:val="00965E05"/>
    <w:rsid w:val="00971C2D"/>
    <w:rsid w:val="0097203F"/>
    <w:rsid w:val="0097358E"/>
    <w:rsid w:val="009736EF"/>
    <w:rsid w:val="009740A3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87B32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472A"/>
    <w:rsid w:val="009D4CCF"/>
    <w:rsid w:val="009D66CE"/>
    <w:rsid w:val="009E0B17"/>
    <w:rsid w:val="009E3477"/>
    <w:rsid w:val="009E5B42"/>
    <w:rsid w:val="009E6AA0"/>
    <w:rsid w:val="009F2677"/>
    <w:rsid w:val="009F49C2"/>
    <w:rsid w:val="00A00587"/>
    <w:rsid w:val="00A031A4"/>
    <w:rsid w:val="00A044AD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1CA7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79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442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3DC3"/>
    <w:rsid w:val="00AC4741"/>
    <w:rsid w:val="00AC4811"/>
    <w:rsid w:val="00AD009B"/>
    <w:rsid w:val="00AD1251"/>
    <w:rsid w:val="00AD21EC"/>
    <w:rsid w:val="00AD28A4"/>
    <w:rsid w:val="00AE0878"/>
    <w:rsid w:val="00AE19FD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7AF"/>
    <w:rsid w:val="00AF6D10"/>
    <w:rsid w:val="00AF6D1D"/>
    <w:rsid w:val="00B000CF"/>
    <w:rsid w:val="00B00729"/>
    <w:rsid w:val="00B047DC"/>
    <w:rsid w:val="00B07972"/>
    <w:rsid w:val="00B1253E"/>
    <w:rsid w:val="00B1318F"/>
    <w:rsid w:val="00B132AA"/>
    <w:rsid w:val="00B16661"/>
    <w:rsid w:val="00B16B5E"/>
    <w:rsid w:val="00B25021"/>
    <w:rsid w:val="00B269DA"/>
    <w:rsid w:val="00B30276"/>
    <w:rsid w:val="00B34775"/>
    <w:rsid w:val="00B3757A"/>
    <w:rsid w:val="00B40C28"/>
    <w:rsid w:val="00B40F92"/>
    <w:rsid w:val="00B42674"/>
    <w:rsid w:val="00B43D9B"/>
    <w:rsid w:val="00B45021"/>
    <w:rsid w:val="00B45ECB"/>
    <w:rsid w:val="00B47833"/>
    <w:rsid w:val="00B47CEF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FCD"/>
    <w:rsid w:val="00B64777"/>
    <w:rsid w:val="00B666BF"/>
    <w:rsid w:val="00B72FE3"/>
    <w:rsid w:val="00B76C48"/>
    <w:rsid w:val="00B77E64"/>
    <w:rsid w:val="00B82AE1"/>
    <w:rsid w:val="00B85980"/>
    <w:rsid w:val="00B877D6"/>
    <w:rsid w:val="00B90C41"/>
    <w:rsid w:val="00B91005"/>
    <w:rsid w:val="00B913EF"/>
    <w:rsid w:val="00B92A79"/>
    <w:rsid w:val="00B931AD"/>
    <w:rsid w:val="00BA20B6"/>
    <w:rsid w:val="00BA354E"/>
    <w:rsid w:val="00BA57A3"/>
    <w:rsid w:val="00BA7241"/>
    <w:rsid w:val="00BB1103"/>
    <w:rsid w:val="00BB20AE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5678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5165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7614"/>
    <w:rsid w:val="00C91F8C"/>
    <w:rsid w:val="00C938CA"/>
    <w:rsid w:val="00C968AC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3CF8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2DDD"/>
    <w:rsid w:val="00D13603"/>
    <w:rsid w:val="00D17D82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4EBA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B4DB6"/>
    <w:rsid w:val="00DC024F"/>
    <w:rsid w:val="00DC065F"/>
    <w:rsid w:val="00DC06CF"/>
    <w:rsid w:val="00DC20A1"/>
    <w:rsid w:val="00DC4323"/>
    <w:rsid w:val="00DC4DDB"/>
    <w:rsid w:val="00DC533C"/>
    <w:rsid w:val="00DC57B0"/>
    <w:rsid w:val="00DC5F84"/>
    <w:rsid w:val="00DC656D"/>
    <w:rsid w:val="00DD1707"/>
    <w:rsid w:val="00DD2AF9"/>
    <w:rsid w:val="00DD31FB"/>
    <w:rsid w:val="00DD3C0C"/>
    <w:rsid w:val="00DD4AFB"/>
    <w:rsid w:val="00DD4EA4"/>
    <w:rsid w:val="00DD5A96"/>
    <w:rsid w:val="00DD5FA7"/>
    <w:rsid w:val="00DD676C"/>
    <w:rsid w:val="00DD72F3"/>
    <w:rsid w:val="00DD74FB"/>
    <w:rsid w:val="00DE00AD"/>
    <w:rsid w:val="00DE3D56"/>
    <w:rsid w:val="00DE3F1E"/>
    <w:rsid w:val="00DE47A1"/>
    <w:rsid w:val="00DE5A9D"/>
    <w:rsid w:val="00DE633E"/>
    <w:rsid w:val="00DE6702"/>
    <w:rsid w:val="00DE7A6A"/>
    <w:rsid w:val="00DF05CE"/>
    <w:rsid w:val="00DF29B4"/>
    <w:rsid w:val="00DF29C3"/>
    <w:rsid w:val="00DF4E7E"/>
    <w:rsid w:val="00DF6696"/>
    <w:rsid w:val="00DF7413"/>
    <w:rsid w:val="00DF76B6"/>
    <w:rsid w:val="00DF76E0"/>
    <w:rsid w:val="00E013BE"/>
    <w:rsid w:val="00E03F54"/>
    <w:rsid w:val="00E0553B"/>
    <w:rsid w:val="00E13382"/>
    <w:rsid w:val="00E14A61"/>
    <w:rsid w:val="00E15C96"/>
    <w:rsid w:val="00E15F43"/>
    <w:rsid w:val="00E172FE"/>
    <w:rsid w:val="00E1779A"/>
    <w:rsid w:val="00E1797F"/>
    <w:rsid w:val="00E20B92"/>
    <w:rsid w:val="00E20E28"/>
    <w:rsid w:val="00E24010"/>
    <w:rsid w:val="00E27981"/>
    <w:rsid w:val="00E31EBC"/>
    <w:rsid w:val="00E32B0E"/>
    <w:rsid w:val="00E3390F"/>
    <w:rsid w:val="00E340C1"/>
    <w:rsid w:val="00E40EF7"/>
    <w:rsid w:val="00E41FD5"/>
    <w:rsid w:val="00E427C4"/>
    <w:rsid w:val="00E438A8"/>
    <w:rsid w:val="00E453C2"/>
    <w:rsid w:val="00E46416"/>
    <w:rsid w:val="00E547D0"/>
    <w:rsid w:val="00E5487E"/>
    <w:rsid w:val="00E60832"/>
    <w:rsid w:val="00E63A9F"/>
    <w:rsid w:val="00E63E22"/>
    <w:rsid w:val="00E642CF"/>
    <w:rsid w:val="00E6490F"/>
    <w:rsid w:val="00E67203"/>
    <w:rsid w:val="00E75D0F"/>
    <w:rsid w:val="00E769A6"/>
    <w:rsid w:val="00E76E72"/>
    <w:rsid w:val="00E822E8"/>
    <w:rsid w:val="00E8762B"/>
    <w:rsid w:val="00E879C7"/>
    <w:rsid w:val="00E87B25"/>
    <w:rsid w:val="00E9053F"/>
    <w:rsid w:val="00E916D2"/>
    <w:rsid w:val="00E91DBF"/>
    <w:rsid w:val="00E926B0"/>
    <w:rsid w:val="00E96788"/>
    <w:rsid w:val="00E9703D"/>
    <w:rsid w:val="00E97625"/>
    <w:rsid w:val="00EA553B"/>
    <w:rsid w:val="00EA5CD3"/>
    <w:rsid w:val="00EA5F4A"/>
    <w:rsid w:val="00EA6DFF"/>
    <w:rsid w:val="00EB2395"/>
    <w:rsid w:val="00EB2404"/>
    <w:rsid w:val="00EB6424"/>
    <w:rsid w:val="00EB6A62"/>
    <w:rsid w:val="00EB6AB0"/>
    <w:rsid w:val="00EB76CD"/>
    <w:rsid w:val="00EB77D8"/>
    <w:rsid w:val="00EC1008"/>
    <w:rsid w:val="00EC2AB2"/>
    <w:rsid w:val="00EC2E13"/>
    <w:rsid w:val="00EC5E6F"/>
    <w:rsid w:val="00ED1CB4"/>
    <w:rsid w:val="00ED27EF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76BA"/>
    <w:rsid w:val="00EF0798"/>
    <w:rsid w:val="00EF1217"/>
    <w:rsid w:val="00EF21FA"/>
    <w:rsid w:val="00EF22EB"/>
    <w:rsid w:val="00F00321"/>
    <w:rsid w:val="00F00E8F"/>
    <w:rsid w:val="00F02D8D"/>
    <w:rsid w:val="00F0386C"/>
    <w:rsid w:val="00F0421D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6189"/>
    <w:rsid w:val="00F37519"/>
    <w:rsid w:val="00F40516"/>
    <w:rsid w:val="00F40AC6"/>
    <w:rsid w:val="00F421B6"/>
    <w:rsid w:val="00F42206"/>
    <w:rsid w:val="00F42516"/>
    <w:rsid w:val="00F425BA"/>
    <w:rsid w:val="00F43623"/>
    <w:rsid w:val="00F444E5"/>
    <w:rsid w:val="00F45D1F"/>
    <w:rsid w:val="00F46F2C"/>
    <w:rsid w:val="00F51B8B"/>
    <w:rsid w:val="00F5354D"/>
    <w:rsid w:val="00F5669D"/>
    <w:rsid w:val="00F568CA"/>
    <w:rsid w:val="00F57858"/>
    <w:rsid w:val="00F57A88"/>
    <w:rsid w:val="00F6067A"/>
    <w:rsid w:val="00F60AC9"/>
    <w:rsid w:val="00F60B5D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124"/>
    <w:rsid w:val="00F74C2C"/>
    <w:rsid w:val="00F7556C"/>
    <w:rsid w:val="00F77BFE"/>
    <w:rsid w:val="00F77D65"/>
    <w:rsid w:val="00F80125"/>
    <w:rsid w:val="00F833D7"/>
    <w:rsid w:val="00F84724"/>
    <w:rsid w:val="00F86D18"/>
    <w:rsid w:val="00F92399"/>
    <w:rsid w:val="00F92D29"/>
    <w:rsid w:val="00F92E1C"/>
    <w:rsid w:val="00F939E4"/>
    <w:rsid w:val="00F9417E"/>
    <w:rsid w:val="00F94B3C"/>
    <w:rsid w:val="00F95186"/>
    <w:rsid w:val="00F96133"/>
    <w:rsid w:val="00F9774F"/>
    <w:rsid w:val="00F979A8"/>
    <w:rsid w:val="00FA0474"/>
    <w:rsid w:val="00FA0E09"/>
    <w:rsid w:val="00FA257A"/>
    <w:rsid w:val="00FA4705"/>
    <w:rsid w:val="00FB1A1C"/>
    <w:rsid w:val="00FB267B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441F"/>
    <w:rsid w:val="00FD638C"/>
    <w:rsid w:val="00FD79C9"/>
    <w:rsid w:val="00FE0F16"/>
    <w:rsid w:val="00FE3622"/>
    <w:rsid w:val="00FE43CF"/>
    <w:rsid w:val="00FE76B6"/>
    <w:rsid w:val="00FE7A67"/>
    <w:rsid w:val="00FF2A20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36CD-D9EA-4820-BD6A-74A7F256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3802</Characters>
  <Application>Microsoft Office Word</Application>
  <DocSecurity>0</DocSecurity>
  <Lines>31</Lines>
  <Paragraphs>8</Paragraphs>
  <ScaleCrop>false</ScaleCrop>
  <Company>C.M.T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24</cp:revision>
  <cp:lastPrinted>2018-08-17T07:17:00Z</cp:lastPrinted>
  <dcterms:created xsi:type="dcterms:W3CDTF">2020-08-17T00:34:00Z</dcterms:created>
  <dcterms:modified xsi:type="dcterms:W3CDTF">2020-09-30T00:41:00Z</dcterms:modified>
</cp:coreProperties>
</file>