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4E" w:rsidRDefault="00587F4E" w:rsidP="00587F4E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t>108</w:t>
      </w:r>
      <w:r>
        <w:rPr>
          <w:rFonts w:eastAsia="標楷體" w:hint="eastAsia"/>
          <w:b/>
          <w:szCs w:val="28"/>
        </w:rPr>
        <w:t>學年度下學期國民小學</w:t>
      </w:r>
      <w:r>
        <w:rPr>
          <w:rFonts w:eastAsia="標楷體" w:hint="eastAsia"/>
          <w:b/>
          <w:szCs w:val="28"/>
        </w:rPr>
        <w:t>6</w:t>
      </w:r>
      <w:r>
        <w:rPr>
          <w:rFonts w:eastAsia="標楷體" w:hint="eastAsia"/>
          <w:b/>
          <w:szCs w:val="28"/>
        </w:rPr>
        <w:t>月份葷食菜單</w:t>
      </w:r>
      <w:r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香又香</w:t>
      </w:r>
    </w:p>
    <w:tbl>
      <w:tblPr>
        <w:tblW w:w="488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6"/>
        <w:gridCol w:w="366"/>
        <w:gridCol w:w="538"/>
        <w:gridCol w:w="973"/>
        <w:gridCol w:w="719"/>
        <w:gridCol w:w="876"/>
        <w:gridCol w:w="1688"/>
        <w:gridCol w:w="896"/>
        <w:gridCol w:w="1998"/>
        <w:gridCol w:w="458"/>
        <w:gridCol w:w="1060"/>
        <w:gridCol w:w="1637"/>
        <w:gridCol w:w="554"/>
        <w:gridCol w:w="590"/>
        <w:gridCol w:w="609"/>
        <w:gridCol w:w="603"/>
        <w:gridCol w:w="651"/>
        <w:gridCol w:w="303"/>
        <w:gridCol w:w="651"/>
        <w:gridCol w:w="664"/>
      </w:tblGrid>
      <w:tr w:rsidR="00587F4E" w:rsidTr="00587F4E">
        <w:trPr>
          <w:trHeight w:val="326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循環別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食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主食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主菜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副菜一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品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湯品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全榖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豆魚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鈣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鈉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bookmarkStart w:id="0" w:name="_GoBack" w:colFirst="3" w:colLast="17"/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EA229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筍干燒肉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EA229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434C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434C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434C32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鳳梨燒雞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434C32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34C32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蔭鳳梨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大雞腿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打拋豬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銀蘿絞肉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蒜泥白肉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醬油膏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608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93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128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163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545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549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絞肉玉菜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664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123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151</w:t>
            </w:r>
          </w:p>
        </w:tc>
      </w:tr>
      <w:tr w:rsidR="00D96F92" w:rsidTr="00587F4E">
        <w:trPr>
          <w:trHeight w:val="2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蔥爆肉絲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577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92</w:t>
            </w:r>
          </w:p>
        </w:tc>
      </w:tr>
      <w:tr w:rsidR="00D96F92" w:rsidTr="00587F4E">
        <w:trPr>
          <w:trHeight w:val="305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彩椒肉片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530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132</w:t>
            </w:r>
          </w:p>
        </w:tc>
      </w:tr>
      <w:tr w:rsidR="00D96F92" w:rsidTr="00587F4E">
        <w:trPr>
          <w:trHeight w:val="259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732EF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562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158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398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酥炸魚排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魚排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732EF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西芹蒜或薑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3.4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93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豆瓣雞丁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</w:t>
            </w:r>
            <w:r w:rsidRPr="00B4674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637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76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碎瓜絞肉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蘿蔔雞湯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405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六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蜜汁肉片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白芝麻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583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97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季豆干片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季節豆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542FE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542FE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551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232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72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蘿勒燒雞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蕃茄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3.6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640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80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香滷腿排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腿排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綠豆西米露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3.6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231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4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52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2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50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9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144</w:t>
            </w:r>
          </w:p>
        </w:tc>
      </w:tr>
    </w:tbl>
    <w:bookmarkEnd w:id="0"/>
    <w:p w:rsidR="00587F4E" w:rsidRDefault="00587F4E" w:rsidP="00587F4E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「本月產品含有雞蛋、麩質及海鮮不適合其過敏體質者食用」。</w:t>
      </w:r>
    </w:p>
    <w:p w:rsidR="00323691" w:rsidRDefault="00587F4E" w:rsidP="0032369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sz w:val="18"/>
          <w:szCs w:val="16"/>
        </w:rPr>
        <w:t>說明</w:t>
      </w:r>
      <w:r>
        <w:rPr>
          <w:rFonts w:eastAsia="標楷體"/>
          <w:sz w:val="18"/>
          <w:szCs w:val="16"/>
        </w:rPr>
        <w:t>:</w:t>
      </w:r>
      <w:r>
        <w:rPr>
          <w:rFonts w:eastAsia="標楷體" w:hint="eastAsia"/>
          <w:sz w:val="18"/>
          <w:szCs w:val="16"/>
        </w:rPr>
        <w:t>6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月份菜單編排說明如下：一、中城國小每周五蔬菜為有機蔬菜，其餘學校每週三蔬菜為有機蔬菜。二、為符合縣政府政策將</w:t>
      </w:r>
      <w:r>
        <w:rPr>
          <w:rFonts w:eastAsia="標楷體" w:hint="eastAsia"/>
          <w:sz w:val="18"/>
          <w:szCs w:val="16"/>
        </w:rPr>
        <w:t>T</w:t>
      </w:r>
      <w:r w:rsidR="00817D1A">
        <w:rPr>
          <w:rFonts w:eastAsia="標楷體" w:hint="eastAsia"/>
          <w:sz w:val="18"/>
          <w:szCs w:val="16"/>
        </w:rPr>
        <w:t>3</w:t>
      </w:r>
      <w:r>
        <w:rPr>
          <w:rFonts w:eastAsia="標楷體" w:hint="eastAsia"/>
          <w:sz w:val="18"/>
          <w:szCs w:val="16"/>
        </w:rPr>
        <w:t>主菜改為美味大雞腿供應。</w:t>
      </w:r>
      <w:r w:rsidR="00D96F92">
        <w:rPr>
          <w:rFonts w:eastAsia="標楷體" w:hint="eastAsia"/>
          <w:sz w:val="18"/>
          <w:szCs w:val="16"/>
        </w:rPr>
        <w:t>三、因應端午節假期彈性上課，</w:t>
      </w:r>
      <w:r w:rsidR="00D96F92">
        <w:rPr>
          <w:rFonts w:eastAsia="標楷體" w:hint="eastAsia"/>
          <w:sz w:val="18"/>
          <w:szCs w:val="16"/>
        </w:rPr>
        <w:t>6/20(</w:t>
      </w:r>
      <w:r w:rsidR="00D96F92">
        <w:rPr>
          <w:rFonts w:eastAsia="標楷體" w:hint="eastAsia"/>
          <w:sz w:val="18"/>
          <w:szCs w:val="16"/>
        </w:rPr>
        <w:t>六</w:t>
      </w:r>
      <w:r w:rsidR="00D96F92">
        <w:rPr>
          <w:rFonts w:eastAsia="標楷體" w:hint="eastAsia"/>
          <w:sz w:val="18"/>
          <w:szCs w:val="16"/>
        </w:rPr>
        <w:t>)</w:t>
      </w:r>
      <w:r w:rsidR="00D96F92">
        <w:rPr>
          <w:rFonts w:eastAsia="標楷體" w:hint="eastAsia"/>
          <w:sz w:val="18"/>
          <w:szCs w:val="16"/>
        </w:rPr>
        <w:t>以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供應。四、為避免菜色重複，將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及</w:t>
      </w:r>
      <w:r w:rsidR="00D96F92">
        <w:rPr>
          <w:rFonts w:eastAsia="標楷體" w:hint="eastAsia"/>
          <w:sz w:val="18"/>
          <w:szCs w:val="16"/>
        </w:rPr>
        <w:t>T1</w:t>
      </w:r>
      <w:r w:rsidR="00D96F92">
        <w:rPr>
          <w:rFonts w:eastAsia="標楷體" w:hint="eastAsia"/>
          <w:sz w:val="18"/>
          <w:szCs w:val="16"/>
        </w:rPr>
        <w:t>主菜對調，</w:t>
      </w:r>
      <w:r w:rsidR="00D96F92">
        <w:rPr>
          <w:rFonts w:eastAsia="標楷體" w:hint="eastAsia"/>
          <w:sz w:val="18"/>
          <w:szCs w:val="16"/>
        </w:rPr>
        <w:t>T1</w:t>
      </w:r>
      <w:r w:rsidR="00D96F92">
        <w:rPr>
          <w:rFonts w:eastAsia="標楷體" w:hint="eastAsia"/>
          <w:sz w:val="18"/>
          <w:szCs w:val="16"/>
        </w:rPr>
        <w:t>改為筍干燒肉供應，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改為蜜汁肉片供應。五、</w:t>
      </w:r>
      <w:r w:rsidR="00EA34DF">
        <w:rPr>
          <w:rFonts w:eastAsia="標楷體" w:hint="eastAsia"/>
          <w:sz w:val="18"/>
          <w:szCs w:val="16"/>
        </w:rPr>
        <w:t>為避免菜單重複，將</w:t>
      </w:r>
      <w:r w:rsidR="00EA34DF">
        <w:rPr>
          <w:rFonts w:eastAsia="標楷體" w:hint="eastAsia"/>
          <w:sz w:val="18"/>
          <w:szCs w:val="16"/>
        </w:rPr>
        <w:t>C3</w:t>
      </w:r>
      <w:r w:rsidR="00EA34DF">
        <w:rPr>
          <w:rFonts w:eastAsia="標楷體" w:hint="eastAsia"/>
          <w:sz w:val="18"/>
          <w:szCs w:val="16"/>
        </w:rPr>
        <w:t>湯品改為綠豆西米露供應，</w:t>
      </w:r>
      <w:r w:rsidR="00EA34DF">
        <w:rPr>
          <w:rFonts w:eastAsia="標楷體" w:hint="eastAsia"/>
          <w:sz w:val="18"/>
          <w:szCs w:val="16"/>
        </w:rPr>
        <w:t>C1</w:t>
      </w:r>
      <w:r w:rsidR="00EA34DF">
        <w:rPr>
          <w:rFonts w:eastAsia="標楷體" w:hint="eastAsia"/>
          <w:sz w:val="18"/>
          <w:szCs w:val="16"/>
        </w:rPr>
        <w:t>湯品改為枸杞瓜湯供應。六、</w:t>
      </w:r>
      <w:r w:rsidR="00D96F92">
        <w:rPr>
          <w:rFonts w:eastAsia="標楷體" w:hint="eastAsia"/>
          <w:sz w:val="18"/>
          <w:szCs w:val="16"/>
        </w:rPr>
        <w:t>各廚房湯品中大骨視情況會以肉絲或雞骨取代供應。</w:t>
      </w:r>
      <w:r w:rsidR="006E7595">
        <w:rPr>
          <w:rFonts w:eastAsia="標楷體"/>
          <w:b/>
          <w:color w:val="000000"/>
          <w:sz w:val="28"/>
        </w:rPr>
        <w:br w:type="page"/>
      </w:r>
      <w:r w:rsidR="00323691">
        <w:rPr>
          <w:rFonts w:eastAsia="標楷體"/>
          <w:b/>
          <w:szCs w:val="28"/>
        </w:rPr>
        <w:lastRenderedPageBreak/>
        <w:t>108</w:t>
      </w:r>
      <w:r w:rsidR="00323691">
        <w:rPr>
          <w:rFonts w:eastAsia="標楷體" w:hint="eastAsia"/>
          <w:b/>
          <w:szCs w:val="28"/>
        </w:rPr>
        <w:t>學年度下學期國民小學</w:t>
      </w:r>
      <w:r w:rsidR="00323691">
        <w:rPr>
          <w:rFonts w:eastAsia="標楷體"/>
          <w:b/>
          <w:szCs w:val="28"/>
        </w:rPr>
        <w:t>6</w:t>
      </w:r>
      <w:r w:rsidR="00323691">
        <w:rPr>
          <w:rFonts w:eastAsia="標楷體" w:hint="eastAsia"/>
          <w:b/>
          <w:szCs w:val="28"/>
        </w:rPr>
        <w:t>月份素食菜單</w:t>
      </w:r>
      <w:r w:rsidR="00323691">
        <w:rPr>
          <w:rFonts w:eastAsia="標楷體"/>
          <w:b/>
          <w:szCs w:val="28"/>
        </w:rPr>
        <w:t>-</w:t>
      </w:r>
      <w:r w:rsidR="00323691">
        <w:rPr>
          <w:rFonts w:eastAsia="標楷體" w:hint="eastAsia"/>
          <w:b/>
          <w:szCs w:val="28"/>
        </w:rPr>
        <w:t>香又香</w:t>
      </w:r>
    </w:p>
    <w:tbl>
      <w:tblPr>
        <w:tblW w:w="492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0"/>
        <w:gridCol w:w="370"/>
        <w:gridCol w:w="542"/>
        <w:gridCol w:w="980"/>
        <w:gridCol w:w="724"/>
        <w:gridCol w:w="1042"/>
        <w:gridCol w:w="1545"/>
        <w:gridCol w:w="902"/>
        <w:gridCol w:w="2013"/>
        <w:gridCol w:w="461"/>
        <w:gridCol w:w="1068"/>
        <w:gridCol w:w="1649"/>
        <w:gridCol w:w="558"/>
        <w:gridCol w:w="594"/>
        <w:gridCol w:w="614"/>
        <w:gridCol w:w="607"/>
        <w:gridCol w:w="656"/>
        <w:gridCol w:w="305"/>
        <w:gridCol w:w="656"/>
        <w:gridCol w:w="666"/>
      </w:tblGrid>
      <w:tr w:rsidR="00323691" w:rsidTr="00323691">
        <w:trPr>
          <w:trHeight w:val="325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循環別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食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主食</w:t>
            </w:r>
          </w:p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主菜</w:t>
            </w:r>
          </w:p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副菜一</w:t>
            </w:r>
          </w:p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品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湯品</w:t>
            </w:r>
          </w:p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全榖</w:t>
            </w:r>
          </w:p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豆魚</w:t>
            </w:r>
          </w:p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鈣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鈉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鳳梨麵腸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蔭鳳梨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筍丁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207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打拋絞若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紅豆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醬瓜干丁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銀蘿絞若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滷凍豆腐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醬油膏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大白菜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</w:tr>
      <w:tr w:rsidR="00323691" w:rsidTr="00323691">
        <w:trPr>
          <w:trHeight w:val="39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照燒油腐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醬油糖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絞若玉菜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</w:tr>
      <w:tr w:rsidR="00323691" w:rsidTr="00323691">
        <w:trPr>
          <w:trHeight w:val="36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323691" w:rsidTr="00323691">
        <w:trPr>
          <w:trHeight w:val="304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彩椒豆包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海芽湯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海芽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503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138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116</w:t>
            </w:r>
          </w:p>
        </w:tc>
      </w:tr>
      <w:tr w:rsidR="00323691" w:rsidTr="00323691">
        <w:trPr>
          <w:trHeight w:val="258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香滷麵腸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504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158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369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茄汁干丁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318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豆瓣豆腐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冬瓜糖磚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483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28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碎瓜凍腐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539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285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401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六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白芝麻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蔬菜佃煮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玉米段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乾冬粉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413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海芽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64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綠豆西米露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174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14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21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時瓜干丁</w:t>
            </w:r>
          </w:p>
        </w:tc>
        <w:tc>
          <w:tcPr>
            <w:tcW w:w="47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若絲花椰</w:t>
            </w:r>
          </w:p>
        </w:tc>
        <w:tc>
          <w:tcPr>
            <w:tcW w:w="62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50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9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0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54</w:t>
            </w:r>
          </w:p>
        </w:tc>
      </w:tr>
      <w:tr w:rsidR="00323691" w:rsidTr="00323691">
        <w:trPr>
          <w:trHeight w:val="30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醬瓜凍腐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91" w:rsidRDefault="0032369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323691" w:rsidRDefault="0032369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77</w:t>
            </w:r>
          </w:p>
        </w:tc>
      </w:tr>
    </w:tbl>
    <w:p w:rsidR="00323691" w:rsidRDefault="00323691" w:rsidP="00323691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「本月產品含有雞蛋及麩質不適合其過敏體質者食用」。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:rsidR="006E7595" w:rsidRPr="00323691" w:rsidRDefault="00323691" w:rsidP="00587F4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8"/>
          <w:szCs w:val="16"/>
        </w:rPr>
        <w:t>說明</w:t>
      </w:r>
      <w:r>
        <w:rPr>
          <w:rFonts w:eastAsia="標楷體"/>
          <w:sz w:val="18"/>
          <w:szCs w:val="16"/>
        </w:rPr>
        <w:t>:6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月份菜單編排說明如下：一、中城國小每周五蔬菜為有機蔬菜，其餘學校每週三蔬菜為有機蔬菜。二、因應端午節假期彈性上課，</w:t>
      </w:r>
      <w:r>
        <w:rPr>
          <w:rFonts w:eastAsia="標楷體"/>
          <w:sz w:val="18"/>
          <w:szCs w:val="16"/>
        </w:rPr>
        <w:t>6/20(</w:t>
      </w:r>
      <w:r>
        <w:rPr>
          <w:rFonts w:eastAsia="標楷體" w:hint="eastAsia"/>
          <w:sz w:val="18"/>
          <w:szCs w:val="16"/>
        </w:rPr>
        <w:t>六</w:t>
      </w:r>
      <w:r>
        <w:rPr>
          <w:rFonts w:eastAsia="標楷體"/>
          <w:sz w:val="18"/>
          <w:szCs w:val="16"/>
        </w:rPr>
        <w:t>)</w:t>
      </w:r>
      <w:r>
        <w:rPr>
          <w:rFonts w:eastAsia="標楷體" w:hint="eastAsia"/>
          <w:sz w:val="18"/>
          <w:szCs w:val="16"/>
        </w:rPr>
        <w:t>以</w:t>
      </w:r>
      <w:r>
        <w:rPr>
          <w:rFonts w:eastAsia="標楷體"/>
          <w:sz w:val="18"/>
          <w:szCs w:val="16"/>
        </w:rPr>
        <w:t>C5</w:t>
      </w:r>
      <w:r>
        <w:rPr>
          <w:rFonts w:eastAsia="標楷體" w:hint="eastAsia"/>
          <w:sz w:val="18"/>
          <w:szCs w:val="16"/>
        </w:rPr>
        <w:t>供應。三、為避免菜色重複，將</w:t>
      </w:r>
      <w:r>
        <w:rPr>
          <w:rFonts w:eastAsia="標楷體"/>
          <w:sz w:val="18"/>
          <w:szCs w:val="16"/>
        </w:rPr>
        <w:t>C5</w:t>
      </w:r>
      <w:r>
        <w:rPr>
          <w:rFonts w:eastAsia="標楷體" w:hint="eastAsia"/>
          <w:sz w:val="18"/>
          <w:szCs w:val="16"/>
        </w:rPr>
        <w:t>及</w:t>
      </w:r>
      <w:r>
        <w:rPr>
          <w:rFonts w:eastAsia="標楷體"/>
          <w:sz w:val="18"/>
          <w:szCs w:val="16"/>
        </w:rPr>
        <w:t>T1</w:t>
      </w:r>
      <w:r>
        <w:rPr>
          <w:rFonts w:eastAsia="標楷體" w:hint="eastAsia"/>
          <w:sz w:val="18"/>
          <w:szCs w:val="16"/>
        </w:rPr>
        <w:t>主菜對調，</w:t>
      </w:r>
      <w:r>
        <w:rPr>
          <w:rFonts w:eastAsia="標楷體"/>
          <w:sz w:val="18"/>
          <w:szCs w:val="16"/>
        </w:rPr>
        <w:t>T1</w:t>
      </w:r>
      <w:r>
        <w:rPr>
          <w:rFonts w:eastAsia="標楷體" w:hint="eastAsia"/>
          <w:sz w:val="18"/>
          <w:szCs w:val="16"/>
        </w:rPr>
        <w:t>改為筍干凍腐供應，</w:t>
      </w:r>
      <w:r>
        <w:rPr>
          <w:rFonts w:eastAsia="標楷體"/>
          <w:sz w:val="18"/>
          <w:szCs w:val="16"/>
        </w:rPr>
        <w:t>C5</w:t>
      </w:r>
      <w:r>
        <w:rPr>
          <w:rFonts w:eastAsia="標楷體" w:hint="eastAsia"/>
          <w:sz w:val="18"/>
          <w:szCs w:val="16"/>
        </w:rPr>
        <w:t>改為蜜汁豆干供應。四、為避免菜單重複，將</w:t>
      </w:r>
      <w:r>
        <w:rPr>
          <w:rFonts w:eastAsia="標楷體"/>
          <w:sz w:val="18"/>
          <w:szCs w:val="16"/>
        </w:rPr>
        <w:t>C3</w:t>
      </w:r>
      <w:r>
        <w:rPr>
          <w:rFonts w:eastAsia="標楷體" w:hint="eastAsia"/>
          <w:sz w:val="18"/>
          <w:szCs w:val="16"/>
        </w:rPr>
        <w:t>湯品改為綠豆西米露供應，</w:t>
      </w:r>
      <w:r>
        <w:rPr>
          <w:rFonts w:eastAsia="標楷體"/>
          <w:sz w:val="18"/>
          <w:szCs w:val="16"/>
        </w:rPr>
        <w:t>C1</w:t>
      </w:r>
      <w:r>
        <w:rPr>
          <w:rFonts w:eastAsia="標楷體" w:hint="eastAsia"/>
          <w:sz w:val="18"/>
          <w:szCs w:val="16"/>
        </w:rPr>
        <w:t>湯品改為枸杞瓜湯供應。</w:t>
      </w:r>
    </w:p>
    <w:sectPr w:rsidR="006E7595" w:rsidRPr="00323691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F1" w:rsidRDefault="00FC32F1" w:rsidP="008E0D8F">
      <w:r>
        <w:separator/>
      </w:r>
    </w:p>
  </w:endnote>
  <w:endnote w:type="continuationSeparator" w:id="0">
    <w:p w:rsidR="00FC32F1" w:rsidRDefault="00FC32F1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F1" w:rsidRDefault="00FC32F1" w:rsidP="008E0D8F">
      <w:r>
        <w:separator/>
      </w:r>
    </w:p>
  </w:footnote>
  <w:footnote w:type="continuationSeparator" w:id="0">
    <w:p w:rsidR="00FC32F1" w:rsidRDefault="00FC32F1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07AD0"/>
    <w:rsid w:val="00007DEC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5724A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4B95"/>
    <w:rsid w:val="000A0634"/>
    <w:rsid w:val="000A0D74"/>
    <w:rsid w:val="000A1FF2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276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1706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4C45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16B40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62DC"/>
    <w:rsid w:val="00296E3E"/>
    <w:rsid w:val="0029767D"/>
    <w:rsid w:val="00297953"/>
    <w:rsid w:val="002A5D91"/>
    <w:rsid w:val="002B1A92"/>
    <w:rsid w:val="002B368A"/>
    <w:rsid w:val="002B5197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3691"/>
    <w:rsid w:val="00324382"/>
    <w:rsid w:val="00324746"/>
    <w:rsid w:val="003306CE"/>
    <w:rsid w:val="00331B68"/>
    <w:rsid w:val="003341AF"/>
    <w:rsid w:val="00340AFB"/>
    <w:rsid w:val="003414A4"/>
    <w:rsid w:val="00347276"/>
    <w:rsid w:val="0034795B"/>
    <w:rsid w:val="00350592"/>
    <w:rsid w:val="003520E9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6500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4C32"/>
    <w:rsid w:val="00436FC8"/>
    <w:rsid w:val="00441EA1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23D7"/>
    <w:rsid w:val="00483AFD"/>
    <w:rsid w:val="00483FD3"/>
    <w:rsid w:val="00490395"/>
    <w:rsid w:val="00490F96"/>
    <w:rsid w:val="0049274D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1655"/>
    <w:rsid w:val="005527B7"/>
    <w:rsid w:val="00554633"/>
    <w:rsid w:val="0055562C"/>
    <w:rsid w:val="00555937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4E"/>
    <w:rsid w:val="00587F84"/>
    <w:rsid w:val="00592166"/>
    <w:rsid w:val="00592B16"/>
    <w:rsid w:val="00592CC9"/>
    <w:rsid w:val="0059684D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D729E"/>
    <w:rsid w:val="005E210F"/>
    <w:rsid w:val="005E5C75"/>
    <w:rsid w:val="005E70FF"/>
    <w:rsid w:val="005E7B42"/>
    <w:rsid w:val="005F4DA8"/>
    <w:rsid w:val="005F5B58"/>
    <w:rsid w:val="005F5D20"/>
    <w:rsid w:val="005F6A1F"/>
    <w:rsid w:val="00600928"/>
    <w:rsid w:val="006049F0"/>
    <w:rsid w:val="00606877"/>
    <w:rsid w:val="006122DF"/>
    <w:rsid w:val="00612F64"/>
    <w:rsid w:val="00613472"/>
    <w:rsid w:val="0061523E"/>
    <w:rsid w:val="006172C6"/>
    <w:rsid w:val="006173E3"/>
    <w:rsid w:val="00620558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023"/>
    <w:rsid w:val="00674432"/>
    <w:rsid w:val="006745B0"/>
    <w:rsid w:val="00680602"/>
    <w:rsid w:val="00684A95"/>
    <w:rsid w:val="00685934"/>
    <w:rsid w:val="00686733"/>
    <w:rsid w:val="00687211"/>
    <w:rsid w:val="00687344"/>
    <w:rsid w:val="0069345C"/>
    <w:rsid w:val="00697D38"/>
    <w:rsid w:val="006A0495"/>
    <w:rsid w:val="006A1F9A"/>
    <w:rsid w:val="006A6F02"/>
    <w:rsid w:val="006A75AD"/>
    <w:rsid w:val="006C0A66"/>
    <w:rsid w:val="006C1E98"/>
    <w:rsid w:val="006C4AFA"/>
    <w:rsid w:val="006D19BC"/>
    <w:rsid w:val="006D2D79"/>
    <w:rsid w:val="006D3953"/>
    <w:rsid w:val="006D47F0"/>
    <w:rsid w:val="006D4F2A"/>
    <w:rsid w:val="006E0655"/>
    <w:rsid w:val="006E13D7"/>
    <w:rsid w:val="006E4487"/>
    <w:rsid w:val="006E7595"/>
    <w:rsid w:val="006F23DD"/>
    <w:rsid w:val="006F3625"/>
    <w:rsid w:val="006F3F8B"/>
    <w:rsid w:val="006F47E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6E62"/>
    <w:rsid w:val="00717DAA"/>
    <w:rsid w:val="007204C0"/>
    <w:rsid w:val="0072067A"/>
    <w:rsid w:val="00721E12"/>
    <w:rsid w:val="007225B3"/>
    <w:rsid w:val="00722E15"/>
    <w:rsid w:val="00732EFA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5495"/>
    <w:rsid w:val="0075609B"/>
    <w:rsid w:val="00756401"/>
    <w:rsid w:val="007625B4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218A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6FD3"/>
    <w:rsid w:val="007F702D"/>
    <w:rsid w:val="0080626A"/>
    <w:rsid w:val="00807216"/>
    <w:rsid w:val="00811249"/>
    <w:rsid w:val="00813E1B"/>
    <w:rsid w:val="008152C3"/>
    <w:rsid w:val="0081719B"/>
    <w:rsid w:val="00817D1A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1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09F"/>
    <w:rsid w:val="0085316D"/>
    <w:rsid w:val="00853D48"/>
    <w:rsid w:val="00856D9B"/>
    <w:rsid w:val="00857D2A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0294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885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9AA"/>
    <w:rsid w:val="0090579A"/>
    <w:rsid w:val="00905EA2"/>
    <w:rsid w:val="00906183"/>
    <w:rsid w:val="0091001E"/>
    <w:rsid w:val="00911C84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91"/>
    <w:rsid w:val="009D203B"/>
    <w:rsid w:val="009D66CE"/>
    <w:rsid w:val="009E0B17"/>
    <w:rsid w:val="009E1DDE"/>
    <w:rsid w:val="009E3477"/>
    <w:rsid w:val="009E5B42"/>
    <w:rsid w:val="009E6AA0"/>
    <w:rsid w:val="009F2677"/>
    <w:rsid w:val="009F49C2"/>
    <w:rsid w:val="009F4C6E"/>
    <w:rsid w:val="009F63DC"/>
    <w:rsid w:val="00A00587"/>
    <w:rsid w:val="00A031A4"/>
    <w:rsid w:val="00A0563C"/>
    <w:rsid w:val="00A06999"/>
    <w:rsid w:val="00A102E8"/>
    <w:rsid w:val="00A11E8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64D2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D6007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135B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6746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4A3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B6C50"/>
    <w:rsid w:val="00BB7B8F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1E2F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05EA"/>
    <w:rsid w:val="00C43F38"/>
    <w:rsid w:val="00C442C6"/>
    <w:rsid w:val="00C44E8E"/>
    <w:rsid w:val="00C469AC"/>
    <w:rsid w:val="00C4725D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1E6C"/>
    <w:rsid w:val="00C72C92"/>
    <w:rsid w:val="00C74A12"/>
    <w:rsid w:val="00C76A54"/>
    <w:rsid w:val="00C81639"/>
    <w:rsid w:val="00C87614"/>
    <w:rsid w:val="00C91F8C"/>
    <w:rsid w:val="00C938CA"/>
    <w:rsid w:val="00C95EA2"/>
    <w:rsid w:val="00CA1AE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5EBB"/>
    <w:rsid w:val="00D27481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77D"/>
    <w:rsid w:val="00D93447"/>
    <w:rsid w:val="00D94A3C"/>
    <w:rsid w:val="00D96006"/>
    <w:rsid w:val="00D960BB"/>
    <w:rsid w:val="00D96719"/>
    <w:rsid w:val="00D96E16"/>
    <w:rsid w:val="00D96F92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2FC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4A61"/>
    <w:rsid w:val="00E15C96"/>
    <w:rsid w:val="00E15F43"/>
    <w:rsid w:val="00E172FE"/>
    <w:rsid w:val="00E1779A"/>
    <w:rsid w:val="00E24010"/>
    <w:rsid w:val="00E25B45"/>
    <w:rsid w:val="00E27981"/>
    <w:rsid w:val="00E30B90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0B5B"/>
    <w:rsid w:val="00E63A9F"/>
    <w:rsid w:val="00E63E22"/>
    <w:rsid w:val="00E6490F"/>
    <w:rsid w:val="00E75D0F"/>
    <w:rsid w:val="00E769A6"/>
    <w:rsid w:val="00E76E72"/>
    <w:rsid w:val="00E77C24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34DF"/>
    <w:rsid w:val="00EA553B"/>
    <w:rsid w:val="00EA5CD3"/>
    <w:rsid w:val="00EA5F4A"/>
    <w:rsid w:val="00EA6DFF"/>
    <w:rsid w:val="00EA769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26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3E67"/>
    <w:rsid w:val="00F64C79"/>
    <w:rsid w:val="00F6610B"/>
    <w:rsid w:val="00F6787C"/>
    <w:rsid w:val="00F67F85"/>
    <w:rsid w:val="00F70820"/>
    <w:rsid w:val="00F71548"/>
    <w:rsid w:val="00F71DD6"/>
    <w:rsid w:val="00F73F7E"/>
    <w:rsid w:val="00F74C2C"/>
    <w:rsid w:val="00F7556C"/>
    <w:rsid w:val="00F77BFE"/>
    <w:rsid w:val="00F77D65"/>
    <w:rsid w:val="00F80125"/>
    <w:rsid w:val="00F84047"/>
    <w:rsid w:val="00F84724"/>
    <w:rsid w:val="00F92399"/>
    <w:rsid w:val="00F939E4"/>
    <w:rsid w:val="00F9417E"/>
    <w:rsid w:val="00F94B3C"/>
    <w:rsid w:val="00F95186"/>
    <w:rsid w:val="00F96133"/>
    <w:rsid w:val="00F96E3B"/>
    <w:rsid w:val="00F9774F"/>
    <w:rsid w:val="00F979A8"/>
    <w:rsid w:val="00FA0E09"/>
    <w:rsid w:val="00FA257A"/>
    <w:rsid w:val="00FB07A8"/>
    <w:rsid w:val="00FB1A1C"/>
    <w:rsid w:val="00FB39EF"/>
    <w:rsid w:val="00FB3FE2"/>
    <w:rsid w:val="00FB5457"/>
    <w:rsid w:val="00FB558B"/>
    <w:rsid w:val="00FB6CED"/>
    <w:rsid w:val="00FC158B"/>
    <w:rsid w:val="00FC2C1F"/>
    <w:rsid w:val="00FC32F1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49D9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DF9B-53E9-494F-B866-27FC1B22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2859</Words>
  <Characters>1939</Characters>
  <Application>Microsoft Office Word</Application>
  <DocSecurity>4</DocSecurity>
  <Lines>16</Lines>
  <Paragraphs>9</Paragraphs>
  <ScaleCrop>false</ScaleCrop>
  <Company>C.M.T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2020-04-08T05:56:00Z</cp:lastPrinted>
  <dcterms:created xsi:type="dcterms:W3CDTF">2020-06-02T00:15:00Z</dcterms:created>
  <dcterms:modified xsi:type="dcterms:W3CDTF">2020-06-02T00:15:00Z</dcterms:modified>
</cp:coreProperties>
</file>